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微软雅黑" w:hAnsi="微软雅黑" w:eastAsia="微软雅黑" w:cs="微软雅黑"/>
          <w:i w:val="0"/>
          <w:iCs w:val="0"/>
          <w:caps w:val="0"/>
          <w:color w:val="000000"/>
          <w:spacing w:val="0"/>
          <w:kern w:val="0"/>
          <w:sz w:val="24"/>
          <w:szCs w:val="24"/>
          <w:shd w:val="clear" w:color="auto" w:fill="FFFFFF"/>
          <w:lang w:val="en-US" w:eastAsia="zh-CN" w:bidi="ar"/>
        </w:rPr>
      </w:pPr>
      <w:bookmarkStart w:id="0" w:name="_GoBack"/>
      <w:bookmarkEnd w:id="0"/>
      <w:r>
        <w:rPr>
          <w:rFonts w:hint="eastAsia" w:ascii="微软雅黑" w:hAnsi="微软雅黑" w:eastAsia="微软雅黑" w:cs="微软雅黑"/>
          <w:i w:val="0"/>
          <w:iCs w:val="0"/>
          <w:caps w:val="0"/>
          <w:color w:val="000000"/>
          <w:spacing w:val="0"/>
          <w:kern w:val="0"/>
          <w:sz w:val="24"/>
          <w:szCs w:val="24"/>
          <w:shd w:val="clear" w:color="auto" w:fill="FFFFFF"/>
          <w:lang w:val="en-US" w:eastAsia="zh-CN" w:bidi="ar"/>
        </w:rPr>
        <w:t>附件：</w:t>
      </w:r>
    </w:p>
    <w:p>
      <w:pPr>
        <w:jc w:val="center"/>
        <w:rPr>
          <w:rFonts w:hint="eastAsia" w:ascii="微软雅黑" w:hAnsi="微软雅黑" w:eastAsia="微软雅黑" w:cs="微软雅黑"/>
          <w:i w:val="0"/>
          <w:iCs w:val="0"/>
          <w:caps w:val="0"/>
          <w:color w:val="000000"/>
          <w:spacing w:val="0"/>
          <w:kern w:val="0"/>
          <w:sz w:val="24"/>
          <w:szCs w:val="24"/>
          <w:shd w:val="clear" w:color="auto" w:fill="FFFFFF"/>
          <w:lang w:val="en-US" w:eastAsia="zh-CN" w:bidi="ar"/>
        </w:rPr>
      </w:pPr>
      <w:r>
        <w:rPr>
          <w:rFonts w:hint="eastAsia" w:ascii="微软雅黑" w:hAnsi="微软雅黑" w:eastAsia="微软雅黑" w:cs="微软雅黑"/>
          <w:b/>
          <w:bCs/>
          <w:i w:val="0"/>
          <w:iCs w:val="0"/>
          <w:caps w:val="0"/>
          <w:color w:val="000000"/>
          <w:spacing w:val="0"/>
          <w:kern w:val="0"/>
          <w:sz w:val="24"/>
          <w:szCs w:val="24"/>
          <w:shd w:val="clear" w:color="auto" w:fill="FFFFFF"/>
          <w:lang w:val="en-US" w:eastAsia="zh-CN" w:bidi="ar"/>
        </w:rPr>
        <w:t>新乡医学院三全学院2022年大学生创新创业训练计划项目评审结果汇总表</w:t>
      </w:r>
    </w:p>
    <w:tbl>
      <w:tblPr>
        <w:tblStyle w:val="3"/>
        <w:tblW w:w="848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821"/>
        <w:gridCol w:w="1650"/>
        <w:gridCol w:w="201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82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ascii="仿宋_GB2312" w:hAnsi="等线" w:eastAsia="仿宋_GB2312" w:cs="仿宋_GB2312"/>
                <w:b/>
                <w:bCs/>
                <w:i w:val="0"/>
                <w:iCs w:val="0"/>
                <w:color w:val="000000"/>
                <w:sz w:val="24"/>
                <w:szCs w:val="24"/>
                <w:u w:val="none"/>
              </w:rPr>
            </w:pPr>
            <w:r>
              <w:rPr>
                <w:rFonts w:hint="eastAsia" w:ascii="仿宋_GB2312" w:hAnsi="等线" w:eastAsia="仿宋_GB2312" w:cs="仿宋_GB2312"/>
                <w:b/>
                <w:bCs/>
                <w:i w:val="0"/>
                <w:iCs w:val="0"/>
                <w:color w:val="000000"/>
                <w:kern w:val="0"/>
                <w:sz w:val="24"/>
                <w:szCs w:val="24"/>
                <w:u w:val="none"/>
                <w:lang w:val="en-US" w:eastAsia="zh-CN" w:bidi="ar"/>
              </w:rPr>
              <w:t>项目名称</w:t>
            </w:r>
          </w:p>
        </w:tc>
        <w:tc>
          <w:tcPr>
            <w:tcW w:w="16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等线" w:eastAsia="仿宋_GB2312" w:cs="仿宋_GB2312"/>
                <w:b/>
                <w:bCs/>
                <w:i w:val="0"/>
                <w:iCs w:val="0"/>
                <w:color w:val="000000"/>
                <w:sz w:val="24"/>
                <w:szCs w:val="24"/>
                <w:u w:val="none"/>
              </w:rPr>
            </w:pPr>
            <w:r>
              <w:rPr>
                <w:rFonts w:hint="eastAsia" w:ascii="仿宋_GB2312" w:hAnsi="等线" w:eastAsia="仿宋_GB2312" w:cs="仿宋_GB2312"/>
                <w:b/>
                <w:bCs/>
                <w:i w:val="0"/>
                <w:iCs w:val="0"/>
                <w:color w:val="000000"/>
                <w:kern w:val="0"/>
                <w:sz w:val="24"/>
                <w:szCs w:val="24"/>
                <w:u w:val="none"/>
                <w:lang w:val="en-US" w:eastAsia="zh-CN" w:bidi="ar"/>
              </w:rPr>
              <w:t>项目负责人</w:t>
            </w:r>
          </w:p>
        </w:tc>
        <w:tc>
          <w:tcPr>
            <w:tcW w:w="20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_GB2312" w:hAnsi="等线" w:eastAsia="仿宋_GB2312" w:cs="仿宋_GB2312"/>
                <w:b/>
                <w:bCs/>
                <w:i w:val="0"/>
                <w:iCs w:val="0"/>
                <w:color w:val="000000"/>
                <w:sz w:val="24"/>
                <w:szCs w:val="24"/>
                <w:u w:val="none"/>
              </w:rPr>
            </w:pPr>
            <w:r>
              <w:rPr>
                <w:rFonts w:hint="eastAsia" w:ascii="仿宋_GB2312" w:hAnsi="等线" w:eastAsia="仿宋_GB2312" w:cs="仿宋_GB2312"/>
                <w:b/>
                <w:bCs/>
                <w:i w:val="0"/>
                <w:iCs w:val="0"/>
                <w:color w:val="000000"/>
                <w:kern w:val="0"/>
                <w:sz w:val="24"/>
                <w:szCs w:val="24"/>
                <w:u w:val="none"/>
                <w:lang w:val="en-US" w:eastAsia="zh-CN" w:bidi="ar"/>
              </w:rPr>
              <w:t>所在单位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82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Style w:val="7"/>
                <w:rFonts w:hint="eastAsia" w:hAnsi="等线"/>
                <w:i w:val="0"/>
                <w:iCs w:val="0"/>
                <w:lang w:val="en-US" w:eastAsia="zh-CN" w:bidi="ar"/>
              </w:rPr>
            </w:pPr>
            <w:r>
              <w:rPr>
                <w:rStyle w:val="7"/>
                <w:rFonts w:hint="eastAsia" w:hAnsi="等线"/>
                <w:i w:val="0"/>
                <w:iCs w:val="0"/>
                <w:lang w:val="en-US" w:eastAsia="zh-CN" w:bidi="ar"/>
              </w:rPr>
              <w:t>基于神经网络和音调标注模型的辅助发声装置设计</w:t>
            </w:r>
          </w:p>
        </w:tc>
        <w:tc>
          <w:tcPr>
            <w:tcW w:w="16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21"/>
                <w:szCs w:val="21"/>
                <w:u w:val="none"/>
              </w:rPr>
            </w:pPr>
            <w:r>
              <w:rPr>
                <w:rFonts w:hint="eastAsia" w:ascii="仿宋_GB2312" w:hAnsi="等线" w:eastAsia="仿宋_GB2312" w:cs="仿宋_GB2312"/>
                <w:i w:val="0"/>
                <w:iCs w:val="0"/>
                <w:color w:val="000000"/>
                <w:kern w:val="0"/>
                <w:sz w:val="21"/>
                <w:szCs w:val="21"/>
                <w:u w:val="none"/>
                <w:lang w:val="en-US" w:eastAsia="zh-CN" w:bidi="ar"/>
              </w:rPr>
              <w:t>陈华栋</w:t>
            </w:r>
          </w:p>
        </w:tc>
        <w:tc>
          <w:tcPr>
            <w:tcW w:w="201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21"/>
                <w:szCs w:val="21"/>
                <w:u w:val="none"/>
              </w:rPr>
            </w:pPr>
            <w:r>
              <w:rPr>
                <w:rFonts w:hint="eastAsia" w:ascii="仿宋_GB2312" w:hAnsi="等线" w:eastAsia="仿宋_GB2312" w:cs="仿宋_GB2312"/>
                <w:i w:val="0"/>
                <w:iCs w:val="0"/>
                <w:color w:val="000000"/>
                <w:kern w:val="0"/>
                <w:sz w:val="21"/>
                <w:szCs w:val="21"/>
                <w:u w:val="none"/>
                <w:lang w:val="en-US" w:eastAsia="zh-CN" w:bidi="ar"/>
              </w:rPr>
              <w:t>智能医学工程学院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482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Style w:val="7"/>
                <w:rFonts w:hint="eastAsia" w:hAnsi="等线"/>
                <w:i w:val="0"/>
                <w:iCs w:val="0"/>
                <w:lang w:val="en-US" w:eastAsia="zh-CN" w:bidi="ar"/>
              </w:rPr>
            </w:pPr>
            <w:r>
              <w:rPr>
                <w:rStyle w:val="7"/>
                <w:rFonts w:hint="eastAsia" w:hAnsi="等线"/>
                <w:i w:val="0"/>
                <w:iCs w:val="0"/>
                <w:lang w:val="en-US" w:eastAsia="zh-CN" w:bidi="ar"/>
              </w:rPr>
              <w:t>NK细胞源外泌体抑制肝癌细胞HepG2生长的机制研究</w:t>
            </w:r>
          </w:p>
        </w:tc>
        <w:tc>
          <w:tcPr>
            <w:tcW w:w="16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21"/>
                <w:szCs w:val="21"/>
                <w:u w:val="none"/>
              </w:rPr>
            </w:pPr>
            <w:r>
              <w:rPr>
                <w:rFonts w:hint="eastAsia" w:ascii="仿宋_GB2312" w:hAnsi="等线" w:eastAsia="仿宋_GB2312" w:cs="仿宋_GB2312"/>
                <w:i w:val="0"/>
                <w:iCs w:val="0"/>
                <w:color w:val="000000"/>
                <w:kern w:val="0"/>
                <w:sz w:val="21"/>
                <w:szCs w:val="21"/>
                <w:u w:val="none"/>
                <w:lang w:val="en-US" w:eastAsia="zh-CN" w:bidi="ar"/>
              </w:rPr>
              <w:t>代秋狄</w:t>
            </w:r>
          </w:p>
        </w:tc>
        <w:tc>
          <w:tcPr>
            <w:tcW w:w="201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21"/>
                <w:szCs w:val="21"/>
                <w:u w:val="none"/>
              </w:rPr>
            </w:pPr>
            <w:r>
              <w:rPr>
                <w:rFonts w:hint="eastAsia" w:ascii="仿宋_GB2312" w:hAnsi="等线" w:eastAsia="仿宋_GB2312" w:cs="仿宋_GB2312"/>
                <w:i w:val="0"/>
                <w:iCs w:val="0"/>
                <w:color w:val="000000"/>
                <w:kern w:val="0"/>
                <w:sz w:val="21"/>
                <w:szCs w:val="21"/>
                <w:u w:val="none"/>
                <w:lang w:val="en-US" w:eastAsia="zh-CN" w:bidi="ar"/>
              </w:rPr>
              <w:t>生物与基础医学实验教学中心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82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Style w:val="7"/>
                <w:rFonts w:hint="eastAsia" w:hAnsi="等线"/>
                <w:i w:val="0"/>
                <w:iCs w:val="0"/>
                <w:lang w:val="en-US" w:eastAsia="zh-CN" w:bidi="ar"/>
              </w:rPr>
            </w:pPr>
            <w:r>
              <w:rPr>
                <w:rStyle w:val="7"/>
                <w:rFonts w:hint="eastAsia" w:hAnsi="等线"/>
                <w:i w:val="0"/>
                <w:iCs w:val="0"/>
                <w:lang w:val="en-US" w:eastAsia="zh-CN" w:bidi="ar"/>
              </w:rPr>
              <w:t>神奇药囊-新型外泌体载药平台及其应用</w:t>
            </w:r>
          </w:p>
        </w:tc>
        <w:tc>
          <w:tcPr>
            <w:tcW w:w="16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21"/>
                <w:szCs w:val="21"/>
                <w:u w:val="none"/>
              </w:rPr>
            </w:pPr>
            <w:r>
              <w:rPr>
                <w:rStyle w:val="7"/>
                <w:rFonts w:hAnsi="等线"/>
                <w:lang w:val="en-US" w:eastAsia="zh-CN" w:bidi="ar"/>
              </w:rPr>
              <w:t>祁晓</w:t>
            </w:r>
            <w:r>
              <w:rPr>
                <w:rStyle w:val="8"/>
                <w:lang w:val="en-US" w:eastAsia="zh-CN" w:bidi="ar"/>
              </w:rPr>
              <w:t>玥</w:t>
            </w:r>
          </w:p>
        </w:tc>
        <w:tc>
          <w:tcPr>
            <w:tcW w:w="201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kern w:val="0"/>
                <w:sz w:val="21"/>
                <w:szCs w:val="21"/>
                <w:u w:val="none"/>
                <w:lang w:val="en-US" w:eastAsia="zh-CN" w:bidi="ar"/>
              </w:rPr>
            </w:pPr>
            <w:r>
              <w:rPr>
                <w:rFonts w:hint="eastAsia" w:ascii="仿宋_GB2312" w:hAnsi="等线" w:eastAsia="仿宋_GB2312" w:cs="仿宋_GB2312"/>
                <w:i w:val="0"/>
                <w:iCs w:val="0"/>
                <w:color w:val="000000"/>
                <w:kern w:val="0"/>
                <w:sz w:val="21"/>
                <w:szCs w:val="21"/>
                <w:u w:val="none"/>
                <w:lang w:val="en-US" w:eastAsia="zh-CN" w:bidi="ar"/>
              </w:rPr>
              <w:t>智行书院、</w:t>
            </w:r>
          </w:p>
          <w:p>
            <w:pPr>
              <w:keepNext w:val="0"/>
              <w:keepLines w:val="0"/>
              <w:widowControl/>
              <w:suppressLineNumbers w:val="0"/>
              <w:jc w:val="center"/>
              <w:textAlignment w:val="center"/>
              <w:rPr>
                <w:rFonts w:hint="default" w:ascii="仿宋_GB2312" w:hAnsi="等线" w:eastAsia="仿宋_GB2312" w:cs="仿宋_GB2312"/>
                <w:i w:val="0"/>
                <w:iCs w:val="0"/>
                <w:color w:val="000000"/>
                <w:sz w:val="21"/>
                <w:szCs w:val="21"/>
                <w:u w:val="none"/>
                <w:lang w:val="en-US"/>
              </w:rPr>
            </w:pPr>
            <w:r>
              <w:rPr>
                <w:rFonts w:hint="eastAsia" w:ascii="仿宋_GB2312" w:hAnsi="等线" w:eastAsia="仿宋_GB2312" w:cs="仿宋_GB2312"/>
                <w:i w:val="0"/>
                <w:iCs w:val="0"/>
                <w:color w:val="000000"/>
                <w:kern w:val="0"/>
                <w:sz w:val="21"/>
                <w:szCs w:val="21"/>
                <w:u w:val="none"/>
                <w:lang w:val="en-US" w:eastAsia="zh-CN" w:bidi="ar"/>
              </w:rPr>
              <w:t>基础医学院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482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Style w:val="7"/>
                <w:rFonts w:hint="eastAsia" w:hAnsi="等线"/>
                <w:i w:val="0"/>
                <w:iCs w:val="0"/>
                <w:lang w:val="en-US" w:eastAsia="zh-CN" w:bidi="ar"/>
              </w:rPr>
            </w:pPr>
            <w:r>
              <w:rPr>
                <w:rStyle w:val="7"/>
                <w:rFonts w:hint="eastAsia" w:hAnsi="等线"/>
                <w:i w:val="0"/>
                <w:iCs w:val="0"/>
                <w:lang w:val="en-US" w:eastAsia="zh-CN" w:bidi="ar"/>
              </w:rPr>
              <w:t>多模态人机交互下基于超声红外融合避障技术的智能监护轮椅</w:t>
            </w:r>
          </w:p>
        </w:tc>
        <w:tc>
          <w:tcPr>
            <w:tcW w:w="16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21"/>
                <w:szCs w:val="21"/>
                <w:u w:val="none"/>
              </w:rPr>
            </w:pPr>
            <w:r>
              <w:rPr>
                <w:rFonts w:hint="eastAsia" w:ascii="仿宋_GB2312" w:hAnsi="等线" w:eastAsia="仿宋_GB2312" w:cs="仿宋_GB2312"/>
                <w:i w:val="0"/>
                <w:iCs w:val="0"/>
                <w:color w:val="000000"/>
                <w:kern w:val="0"/>
                <w:sz w:val="21"/>
                <w:szCs w:val="21"/>
                <w:u w:val="none"/>
                <w:lang w:val="en-US" w:eastAsia="zh-CN" w:bidi="ar"/>
              </w:rPr>
              <w:t>杨英豪</w:t>
            </w:r>
          </w:p>
        </w:tc>
        <w:tc>
          <w:tcPr>
            <w:tcW w:w="201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21"/>
                <w:szCs w:val="21"/>
                <w:u w:val="none"/>
              </w:rPr>
            </w:pPr>
            <w:r>
              <w:rPr>
                <w:rFonts w:hint="eastAsia" w:ascii="仿宋_GB2312" w:hAnsi="等线" w:eastAsia="仿宋_GB2312" w:cs="仿宋_GB2312"/>
                <w:i w:val="0"/>
                <w:iCs w:val="0"/>
                <w:color w:val="000000"/>
                <w:kern w:val="0"/>
                <w:sz w:val="21"/>
                <w:szCs w:val="21"/>
                <w:u w:val="none"/>
                <w:lang w:val="en-US" w:eastAsia="zh-CN" w:bidi="ar"/>
              </w:rPr>
              <w:t>智能医学工程学院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82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Style w:val="7"/>
                <w:rFonts w:hint="eastAsia" w:hAnsi="等线"/>
                <w:i w:val="0"/>
                <w:iCs w:val="0"/>
                <w:lang w:val="en-US" w:eastAsia="zh-CN" w:bidi="ar"/>
              </w:rPr>
            </w:pPr>
            <w:r>
              <w:rPr>
                <w:rStyle w:val="7"/>
                <w:rFonts w:hint="eastAsia" w:hAnsi="等线"/>
                <w:i w:val="0"/>
                <w:iCs w:val="0"/>
                <w:lang w:val="en-US" w:eastAsia="zh-CN" w:bidi="ar"/>
              </w:rPr>
              <w:t>医乐贴-儿童无痛静脉穿刺药贴</w:t>
            </w:r>
          </w:p>
        </w:tc>
        <w:tc>
          <w:tcPr>
            <w:tcW w:w="16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21"/>
                <w:szCs w:val="21"/>
                <w:u w:val="none"/>
              </w:rPr>
            </w:pPr>
            <w:r>
              <w:rPr>
                <w:rFonts w:hint="eastAsia" w:ascii="仿宋_GB2312" w:hAnsi="等线" w:eastAsia="仿宋_GB2312" w:cs="仿宋_GB2312"/>
                <w:i w:val="0"/>
                <w:iCs w:val="0"/>
                <w:color w:val="000000"/>
                <w:kern w:val="0"/>
                <w:sz w:val="21"/>
                <w:szCs w:val="21"/>
                <w:u w:val="none"/>
                <w:lang w:val="en-US" w:eastAsia="zh-CN" w:bidi="ar"/>
              </w:rPr>
              <w:t>杜晨曦</w:t>
            </w:r>
          </w:p>
        </w:tc>
        <w:tc>
          <w:tcPr>
            <w:tcW w:w="201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21"/>
                <w:szCs w:val="21"/>
                <w:u w:val="none"/>
              </w:rPr>
            </w:pPr>
            <w:r>
              <w:rPr>
                <w:rFonts w:hint="eastAsia" w:ascii="仿宋_GB2312" w:hAnsi="等线" w:eastAsia="仿宋_GB2312" w:cs="仿宋_GB2312"/>
                <w:i w:val="0"/>
                <w:iCs w:val="0"/>
                <w:color w:val="000000"/>
                <w:kern w:val="0"/>
                <w:sz w:val="21"/>
                <w:szCs w:val="21"/>
                <w:u w:val="none"/>
                <w:lang w:val="en-US" w:eastAsia="zh-CN" w:bidi="ar"/>
              </w:rPr>
              <w:t>德馨书院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482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Style w:val="7"/>
                <w:rFonts w:hint="eastAsia" w:hAnsi="等线"/>
                <w:i w:val="0"/>
                <w:iCs w:val="0"/>
                <w:lang w:val="en-US" w:eastAsia="zh-CN" w:bidi="ar"/>
              </w:rPr>
            </w:pPr>
            <w:r>
              <w:rPr>
                <w:rStyle w:val="7"/>
                <w:rFonts w:hAnsi="等线"/>
                <w:i w:val="0"/>
                <w:iCs w:val="0"/>
                <w:lang w:val="en-US" w:eastAsia="zh-CN" w:bidi="ar"/>
              </w:rPr>
              <w:t>基于超声振动分离技术下的针灸治疗回收一体化装罝</w:t>
            </w:r>
          </w:p>
        </w:tc>
        <w:tc>
          <w:tcPr>
            <w:tcW w:w="16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21"/>
                <w:szCs w:val="21"/>
                <w:u w:val="none"/>
              </w:rPr>
            </w:pPr>
            <w:r>
              <w:rPr>
                <w:rFonts w:hint="eastAsia" w:ascii="仿宋_GB2312" w:hAnsi="等线" w:eastAsia="仿宋_GB2312" w:cs="仿宋_GB2312"/>
                <w:i w:val="0"/>
                <w:iCs w:val="0"/>
                <w:color w:val="000000"/>
                <w:kern w:val="0"/>
                <w:sz w:val="21"/>
                <w:szCs w:val="21"/>
                <w:u w:val="none"/>
                <w:lang w:val="en-US" w:eastAsia="zh-CN" w:bidi="ar"/>
              </w:rPr>
              <w:t>葛欣瑶</w:t>
            </w:r>
          </w:p>
        </w:tc>
        <w:tc>
          <w:tcPr>
            <w:tcW w:w="201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21"/>
                <w:szCs w:val="21"/>
                <w:u w:val="none"/>
              </w:rPr>
            </w:pPr>
            <w:r>
              <w:rPr>
                <w:rFonts w:hint="eastAsia" w:ascii="仿宋_GB2312" w:hAnsi="等线" w:eastAsia="仿宋_GB2312" w:cs="仿宋_GB2312"/>
                <w:i w:val="0"/>
                <w:iCs w:val="0"/>
                <w:color w:val="000000"/>
                <w:kern w:val="0"/>
                <w:sz w:val="21"/>
                <w:szCs w:val="21"/>
                <w:u w:val="none"/>
                <w:lang w:val="en-US" w:eastAsia="zh-CN" w:bidi="ar"/>
              </w:rPr>
              <w:t>康复医学院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82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Style w:val="7"/>
                <w:rFonts w:hint="eastAsia" w:hAnsi="等线"/>
                <w:i w:val="0"/>
                <w:iCs w:val="0"/>
                <w:lang w:val="en-US" w:eastAsia="zh-CN" w:bidi="ar"/>
              </w:rPr>
            </w:pPr>
            <w:r>
              <w:rPr>
                <w:rStyle w:val="7"/>
                <w:rFonts w:hint="eastAsia" w:hAnsi="等线"/>
                <w:i w:val="0"/>
                <w:iCs w:val="0"/>
                <w:lang w:val="en-US" w:eastAsia="zh-CN" w:bidi="ar"/>
              </w:rPr>
              <w:t>抗氧化剂在肝癌细胞索拉菲尼抵抗中的作用</w:t>
            </w:r>
          </w:p>
        </w:tc>
        <w:tc>
          <w:tcPr>
            <w:tcW w:w="16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21"/>
                <w:szCs w:val="21"/>
                <w:u w:val="none"/>
              </w:rPr>
            </w:pPr>
            <w:r>
              <w:rPr>
                <w:rFonts w:hint="eastAsia" w:ascii="仿宋_GB2312" w:hAnsi="等线" w:eastAsia="仿宋_GB2312" w:cs="仿宋_GB2312"/>
                <w:i w:val="0"/>
                <w:iCs w:val="0"/>
                <w:color w:val="000000"/>
                <w:kern w:val="0"/>
                <w:sz w:val="21"/>
                <w:szCs w:val="21"/>
                <w:u w:val="none"/>
                <w:lang w:val="en-US" w:eastAsia="zh-CN" w:bidi="ar"/>
              </w:rPr>
              <w:t xml:space="preserve">卢贝贝 </w:t>
            </w:r>
          </w:p>
        </w:tc>
        <w:tc>
          <w:tcPr>
            <w:tcW w:w="201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21"/>
                <w:szCs w:val="21"/>
                <w:u w:val="none"/>
              </w:rPr>
            </w:pPr>
            <w:r>
              <w:rPr>
                <w:rFonts w:hint="eastAsia" w:ascii="仿宋_GB2312" w:hAnsi="等线" w:eastAsia="仿宋_GB2312" w:cs="仿宋_GB2312"/>
                <w:i w:val="0"/>
                <w:iCs w:val="0"/>
                <w:color w:val="000000"/>
                <w:kern w:val="0"/>
                <w:sz w:val="21"/>
                <w:szCs w:val="21"/>
                <w:u w:val="none"/>
                <w:lang w:val="en-US" w:eastAsia="zh-CN" w:bidi="ar"/>
              </w:rPr>
              <w:t>生命科学技术学院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482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Style w:val="7"/>
                <w:rFonts w:hint="eastAsia" w:hAnsi="等线"/>
                <w:i w:val="0"/>
                <w:iCs w:val="0"/>
                <w:lang w:val="en-US" w:eastAsia="zh-CN" w:bidi="ar"/>
              </w:rPr>
            </w:pPr>
            <w:r>
              <w:rPr>
                <w:rStyle w:val="7"/>
                <w:rFonts w:hint="eastAsia" w:hAnsi="等线"/>
                <w:i w:val="0"/>
                <w:iCs w:val="0"/>
                <w:lang w:val="en-US" w:eastAsia="zh-CN" w:bidi="ar"/>
              </w:rPr>
              <w:t>相变金属－多酚纳米分子探针的研制及在治疗食管癌的应用</w:t>
            </w:r>
          </w:p>
        </w:tc>
        <w:tc>
          <w:tcPr>
            <w:tcW w:w="16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21"/>
                <w:szCs w:val="21"/>
                <w:u w:val="none"/>
              </w:rPr>
            </w:pPr>
            <w:r>
              <w:rPr>
                <w:rFonts w:hint="eastAsia" w:ascii="仿宋_GB2312" w:hAnsi="等线" w:eastAsia="仿宋_GB2312" w:cs="仿宋_GB2312"/>
                <w:i w:val="0"/>
                <w:iCs w:val="0"/>
                <w:color w:val="000000"/>
                <w:kern w:val="0"/>
                <w:sz w:val="21"/>
                <w:szCs w:val="21"/>
                <w:u w:val="none"/>
                <w:lang w:val="en-US" w:eastAsia="zh-CN" w:bidi="ar"/>
              </w:rPr>
              <w:t>侯英泽</w:t>
            </w:r>
          </w:p>
        </w:tc>
        <w:tc>
          <w:tcPr>
            <w:tcW w:w="201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21"/>
                <w:szCs w:val="21"/>
                <w:u w:val="none"/>
              </w:rPr>
            </w:pPr>
            <w:r>
              <w:rPr>
                <w:rFonts w:hint="eastAsia" w:ascii="仿宋_GB2312" w:hAnsi="等线" w:eastAsia="仿宋_GB2312" w:cs="仿宋_GB2312"/>
                <w:i w:val="0"/>
                <w:iCs w:val="0"/>
                <w:color w:val="000000"/>
                <w:kern w:val="0"/>
                <w:sz w:val="21"/>
                <w:szCs w:val="21"/>
                <w:u w:val="none"/>
                <w:lang w:val="en-US" w:eastAsia="zh-CN" w:bidi="ar"/>
              </w:rPr>
              <w:t>智能医学工程学院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82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Style w:val="7"/>
                <w:rFonts w:hint="eastAsia" w:hAnsi="等线"/>
                <w:i w:val="0"/>
                <w:iCs w:val="0"/>
                <w:lang w:val="en-US" w:eastAsia="zh-CN" w:bidi="ar"/>
              </w:rPr>
            </w:pPr>
            <w:r>
              <w:rPr>
                <w:rStyle w:val="7"/>
                <w:rFonts w:hint="eastAsia" w:hAnsi="等线"/>
                <w:i w:val="0"/>
                <w:iCs w:val="0"/>
                <w:lang w:val="en-US" w:eastAsia="zh-CN" w:bidi="ar"/>
              </w:rPr>
              <w:t>HIF-1α在黄河鲤炎症反应中的作用和机制研究</w:t>
            </w:r>
          </w:p>
        </w:tc>
        <w:tc>
          <w:tcPr>
            <w:tcW w:w="16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21"/>
                <w:szCs w:val="21"/>
                <w:u w:val="none"/>
              </w:rPr>
            </w:pPr>
            <w:r>
              <w:rPr>
                <w:rFonts w:hint="eastAsia" w:ascii="仿宋_GB2312" w:hAnsi="等线" w:eastAsia="仿宋_GB2312" w:cs="仿宋_GB2312"/>
                <w:i w:val="0"/>
                <w:iCs w:val="0"/>
                <w:color w:val="000000"/>
                <w:kern w:val="0"/>
                <w:sz w:val="21"/>
                <w:szCs w:val="21"/>
                <w:u w:val="none"/>
                <w:lang w:val="en-US" w:eastAsia="zh-CN" w:bidi="ar"/>
              </w:rPr>
              <w:t>王静冉</w:t>
            </w:r>
          </w:p>
        </w:tc>
        <w:tc>
          <w:tcPr>
            <w:tcW w:w="201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21"/>
                <w:szCs w:val="21"/>
                <w:u w:val="none"/>
              </w:rPr>
            </w:pPr>
            <w:r>
              <w:rPr>
                <w:rFonts w:hint="eastAsia" w:ascii="仿宋_GB2312" w:hAnsi="等线" w:eastAsia="仿宋_GB2312" w:cs="仿宋_GB2312"/>
                <w:i w:val="0"/>
                <w:iCs w:val="0"/>
                <w:color w:val="000000"/>
                <w:kern w:val="0"/>
                <w:sz w:val="21"/>
                <w:szCs w:val="21"/>
                <w:u w:val="none"/>
                <w:lang w:val="en-US" w:eastAsia="zh-CN" w:bidi="ar"/>
              </w:rPr>
              <w:t>生命科学技术学院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82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Style w:val="7"/>
                <w:rFonts w:hint="eastAsia" w:hAnsi="等线"/>
                <w:i w:val="0"/>
                <w:iCs w:val="0"/>
                <w:lang w:val="en-US" w:eastAsia="zh-CN" w:bidi="ar"/>
              </w:rPr>
            </w:pPr>
            <w:r>
              <w:rPr>
                <w:rStyle w:val="7"/>
                <w:rFonts w:hint="eastAsia" w:hAnsi="等线"/>
                <w:i w:val="0"/>
                <w:iCs w:val="0"/>
                <w:lang w:val="en-US" w:eastAsia="zh-CN" w:bidi="ar"/>
              </w:rPr>
              <w:t>金砂消食片的制备及质量标准研究</w:t>
            </w:r>
          </w:p>
        </w:tc>
        <w:tc>
          <w:tcPr>
            <w:tcW w:w="16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21"/>
                <w:szCs w:val="21"/>
                <w:u w:val="none"/>
              </w:rPr>
            </w:pPr>
            <w:r>
              <w:rPr>
                <w:rFonts w:hint="eastAsia" w:ascii="仿宋_GB2312" w:hAnsi="等线" w:eastAsia="仿宋_GB2312" w:cs="仿宋_GB2312"/>
                <w:i w:val="0"/>
                <w:iCs w:val="0"/>
                <w:color w:val="000000"/>
                <w:kern w:val="0"/>
                <w:sz w:val="21"/>
                <w:szCs w:val="21"/>
                <w:u w:val="none"/>
                <w:lang w:val="en-US" w:eastAsia="zh-CN" w:bidi="ar"/>
              </w:rPr>
              <w:t>郝芙琪</w:t>
            </w:r>
          </w:p>
        </w:tc>
        <w:tc>
          <w:tcPr>
            <w:tcW w:w="201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21"/>
                <w:szCs w:val="21"/>
                <w:u w:val="none"/>
              </w:rPr>
            </w:pPr>
            <w:r>
              <w:rPr>
                <w:rFonts w:hint="eastAsia" w:ascii="仿宋_GB2312" w:hAnsi="等线" w:eastAsia="仿宋_GB2312" w:cs="仿宋_GB2312"/>
                <w:i w:val="0"/>
                <w:iCs w:val="0"/>
                <w:color w:val="000000"/>
                <w:kern w:val="0"/>
                <w:sz w:val="21"/>
                <w:szCs w:val="21"/>
                <w:u w:val="none"/>
                <w:lang w:val="en-US" w:eastAsia="zh-CN" w:bidi="ar"/>
              </w:rPr>
              <w:t>羲和书院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82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Style w:val="7"/>
                <w:rFonts w:hint="eastAsia" w:hAnsi="等线"/>
                <w:i w:val="0"/>
                <w:iCs w:val="0"/>
                <w:lang w:val="en-US" w:eastAsia="zh-CN" w:bidi="ar"/>
              </w:rPr>
            </w:pPr>
            <w:r>
              <w:rPr>
                <w:rStyle w:val="7"/>
                <w:rFonts w:hint="eastAsia" w:hAnsi="等线"/>
                <w:i w:val="0"/>
                <w:iCs w:val="0"/>
                <w:lang w:val="en-US" w:eastAsia="zh-CN" w:bidi="ar"/>
              </w:rPr>
              <w:t>科教融合背景下高校创新人才培养模式与实施路径研究</w:t>
            </w:r>
          </w:p>
        </w:tc>
        <w:tc>
          <w:tcPr>
            <w:tcW w:w="16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21"/>
                <w:szCs w:val="21"/>
                <w:u w:val="none"/>
              </w:rPr>
            </w:pPr>
            <w:r>
              <w:rPr>
                <w:rFonts w:hint="eastAsia" w:ascii="仿宋_GB2312" w:hAnsi="等线" w:eastAsia="仿宋_GB2312" w:cs="仿宋_GB2312"/>
                <w:i w:val="0"/>
                <w:iCs w:val="0"/>
                <w:color w:val="000000"/>
                <w:kern w:val="0"/>
                <w:sz w:val="21"/>
                <w:szCs w:val="21"/>
                <w:u w:val="none"/>
                <w:lang w:val="en-US" w:eastAsia="zh-CN" w:bidi="ar"/>
              </w:rPr>
              <w:t>孙雨晨</w:t>
            </w:r>
          </w:p>
        </w:tc>
        <w:tc>
          <w:tcPr>
            <w:tcW w:w="201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21"/>
                <w:szCs w:val="21"/>
                <w:u w:val="none"/>
              </w:rPr>
            </w:pPr>
            <w:r>
              <w:rPr>
                <w:rFonts w:hint="eastAsia" w:ascii="仿宋_GB2312" w:hAnsi="等线" w:eastAsia="仿宋_GB2312" w:cs="仿宋_GB2312"/>
                <w:i w:val="0"/>
                <w:iCs w:val="0"/>
                <w:color w:val="000000"/>
                <w:kern w:val="0"/>
                <w:sz w:val="21"/>
                <w:szCs w:val="21"/>
                <w:u w:val="none"/>
                <w:lang w:val="en-US" w:eastAsia="zh-CN" w:bidi="ar"/>
              </w:rPr>
              <w:t>羲和书院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82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Style w:val="7"/>
                <w:rFonts w:hint="eastAsia" w:hAnsi="等线"/>
                <w:i w:val="0"/>
                <w:iCs w:val="0"/>
                <w:lang w:val="en-US" w:eastAsia="zh-CN" w:bidi="ar"/>
              </w:rPr>
            </w:pPr>
            <w:r>
              <w:rPr>
                <w:rStyle w:val="7"/>
                <w:rFonts w:hint="eastAsia" w:hAnsi="等线"/>
                <w:i w:val="0"/>
                <w:iCs w:val="0"/>
                <w:lang w:val="en-US" w:eastAsia="zh-CN" w:bidi="ar"/>
              </w:rPr>
              <w:t>基于多源异构数据的一体化睡眠呼吸暂停监护系统的设计</w:t>
            </w:r>
          </w:p>
        </w:tc>
        <w:tc>
          <w:tcPr>
            <w:tcW w:w="16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21"/>
                <w:szCs w:val="21"/>
                <w:u w:val="none"/>
              </w:rPr>
            </w:pPr>
            <w:r>
              <w:rPr>
                <w:rFonts w:hint="eastAsia" w:ascii="仿宋_GB2312" w:hAnsi="等线" w:eastAsia="仿宋_GB2312" w:cs="仿宋_GB2312"/>
                <w:i w:val="0"/>
                <w:iCs w:val="0"/>
                <w:color w:val="000000"/>
                <w:kern w:val="0"/>
                <w:sz w:val="21"/>
                <w:szCs w:val="21"/>
                <w:u w:val="none"/>
                <w:lang w:val="en-US" w:eastAsia="zh-CN" w:bidi="ar"/>
              </w:rPr>
              <w:t>冯惠敏</w:t>
            </w:r>
          </w:p>
        </w:tc>
        <w:tc>
          <w:tcPr>
            <w:tcW w:w="201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21"/>
                <w:szCs w:val="21"/>
                <w:u w:val="none"/>
              </w:rPr>
            </w:pPr>
            <w:r>
              <w:rPr>
                <w:rFonts w:hint="eastAsia" w:ascii="仿宋_GB2312" w:hAnsi="等线" w:eastAsia="仿宋_GB2312" w:cs="仿宋_GB2312"/>
                <w:i w:val="0"/>
                <w:iCs w:val="0"/>
                <w:color w:val="000000"/>
                <w:kern w:val="0"/>
                <w:sz w:val="21"/>
                <w:szCs w:val="21"/>
                <w:u w:val="none"/>
                <w:lang w:val="en-US" w:eastAsia="zh-CN" w:bidi="ar"/>
              </w:rPr>
              <w:t>智能医学工程学院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82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Style w:val="7"/>
                <w:rFonts w:hint="eastAsia" w:hAnsi="等线"/>
                <w:i w:val="0"/>
                <w:iCs w:val="0"/>
                <w:lang w:val="en-US" w:eastAsia="zh-CN" w:bidi="ar"/>
              </w:rPr>
            </w:pPr>
            <w:r>
              <w:rPr>
                <w:rStyle w:val="7"/>
                <w:rFonts w:hint="eastAsia" w:hAnsi="等线"/>
                <w:i w:val="0"/>
                <w:iCs w:val="0"/>
                <w:lang w:val="en-US" w:eastAsia="zh-CN" w:bidi="ar"/>
              </w:rPr>
              <w:t>“新”守护——消护一体多功能一次性口罩</w:t>
            </w:r>
          </w:p>
        </w:tc>
        <w:tc>
          <w:tcPr>
            <w:tcW w:w="16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21"/>
                <w:szCs w:val="21"/>
                <w:u w:val="none"/>
              </w:rPr>
            </w:pPr>
            <w:r>
              <w:rPr>
                <w:rFonts w:hint="eastAsia" w:ascii="仿宋_GB2312" w:hAnsi="等线" w:eastAsia="仿宋_GB2312" w:cs="仿宋_GB2312"/>
                <w:i w:val="0"/>
                <w:iCs w:val="0"/>
                <w:color w:val="000000"/>
                <w:kern w:val="0"/>
                <w:sz w:val="21"/>
                <w:szCs w:val="21"/>
                <w:u w:val="none"/>
                <w:lang w:val="en-US" w:eastAsia="zh-CN" w:bidi="ar"/>
              </w:rPr>
              <w:t>黄涛</w:t>
            </w:r>
          </w:p>
        </w:tc>
        <w:tc>
          <w:tcPr>
            <w:tcW w:w="201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21"/>
                <w:szCs w:val="21"/>
                <w:u w:val="none"/>
              </w:rPr>
            </w:pPr>
            <w:r>
              <w:rPr>
                <w:rFonts w:hint="eastAsia" w:ascii="仿宋_GB2312" w:hAnsi="等线" w:eastAsia="仿宋_GB2312" w:cs="仿宋_GB2312"/>
                <w:i w:val="0"/>
                <w:iCs w:val="0"/>
                <w:color w:val="000000"/>
                <w:kern w:val="0"/>
                <w:sz w:val="21"/>
                <w:szCs w:val="21"/>
                <w:u w:val="none"/>
                <w:lang w:val="en-US" w:eastAsia="zh-CN" w:bidi="ar"/>
              </w:rPr>
              <w:t>精诚书院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82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Style w:val="7"/>
                <w:rFonts w:hint="eastAsia" w:hAnsi="等线"/>
                <w:i w:val="0"/>
                <w:iCs w:val="0"/>
                <w:lang w:val="en-US" w:eastAsia="zh-CN" w:bidi="ar"/>
              </w:rPr>
            </w:pPr>
            <w:r>
              <w:rPr>
                <w:rStyle w:val="7"/>
                <w:rFonts w:hint="eastAsia" w:hAnsi="等线"/>
                <w:i w:val="0"/>
                <w:iCs w:val="0"/>
                <w:lang w:val="en-US" w:eastAsia="zh-CN" w:bidi="ar"/>
              </w:rPr>
              <w:t>基于AR技术的儿童智能主被动平衡训练仪</w:t>
            </w:r>
          </w:p>
        </w:tc>
        <w:tc>
          <w:tcPr>
            <w:tcW w:w="16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21"/>
                <w:szCs w:val="21"/>
                <w:u w:val="none"/>
              </w:rPr>
            </w:pPr>
            <w:r>
              <w:rPr>
                <w:rFonts w:hint="eastAsia" w:ascii="仿宋_GB2312" w:hAnsi="等线" w:eastAsia="仿宋_GB2312" w:cs="仿宋_GB2312"/>
                <w:i w:val="0"/>
                <w:iCs w:val="0"/>
                <w:color w:val="000000"/>
                <w:kern w:val="0"/>
                <w:sz w:val="21"/>
                <w:szCs w:val="21"/>
                <w:u w:val="none"/>
                <w:lang w:val="en-US" w:eastAsia="zh-CN" w:bidi="ar"/>
              </w:rPr>
              <w:t>黄怡雨</w:t>
            </w:r>
          </w:p>
        </w:tc>
        <w:tc>
          <w:tcPr>
            <w:tcW w:w="201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kern w:val="0"/>
                <w:sz w:val="21"/>
                <w:szCs w:val="21"/>
                <w:u w:val="none"/>
                <w:lang w:val="en-US" w:eastAsia="zh-CN" w:bidi="ar"/>
              </w:rPr>
            </w:pPr>
            <w:r>
              <w:rPr>
                <w:rFonts w:hint="eastAsia" w:ascii="仿宋_GB2312" w:hAnsi="等线" w:eastAsia="仿宋_GB2312" w:cs="仿宋_GB2312"/>
                <w:i w:val="0"/>
                <w:iCs w:val="0"/>
                <w:color w:val="000000"/>
                <w:kern w:val="0"/>
                <w:sz w:val="21"/>
                <w:szCs w:val="21"/>
                <w:u w:val="none"/>
                <w:lang w:val="en-US" w:eastAsia="zh-CN" w:bidi="ar"/>
              </w:rPr>
              <w:t>康复医学院、</w:t>
            </w:r>
          </w:p>
          <w:p>
            <w:pPr>
              <w:keepNext w:val="0"/>
              <w:keepLines w:val="0"/>
              <w:widowControl/>
              <w:suppressLineNumbers w:val="0"/>
              <w:jc w:val="center"/>
              <w:textAlignment w:val="center"/>
              <w:rPr>
                <w:rFonts w:hint="eastAsia" w:ascii="仿宋_GB2312" w:hAnsi="等线" w:eastAsia="仿宋_GB2312" w:cs="仿宋_GB2312"/>
                <w:i w:val="0"/>
                <w:iCs w:val="0"/>
                <w:color w:val="000000"/>
                <w:sz w:val="21"/>
                <w:szCs w:val="21"/>
                <w:u w:val="none"/>
              </w:rPr>
            </w:pPr>
            <w:r>
              <w:rPr>
                <w:rFonts w:hint="eastAsia" w:ascii="仿宋_GB2312" w:hAnsi="等线" w:eastAsia="仿宋_GB2312" w:cs="仿宋_GB2312"/>
                <w:i w:val="0"/>
                <w:iCs w:val="0"/>
                <w:color w:val="000000"/>
                <w:kern w:val="0"/>
                <w:sz w:val="21"/>
                <w:szCs w:val="21"/>
                <w:u w:val="none"/>
                <w:lang w:val="en-US" w:eastAsia="zh-CN" w:bidi="ar"/>
              </w:rPr>
              <w:t>智行书院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82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Style w:val="7"/>
                <w:rFonts w:hint="eastAsia" w:hAnsi="等线"/>
                <w:i w:val="0"/>
                <w:iCs w:val="0"/>
                <w:lang w:val="en-US" w:eastAsia="zh-CN" w:bidi="ar"/>
              </w:rPr>
            </w:pPr>
            <w:r>
              <w:rPr>
                <w:rStyle w:val="7"/>
                <w:rFonts w:hint="eastAsia" w:hAnsi="等线"/>
                <w:i w:val="0"/>
                <w:iCs w:val="0"/>
                <w:lang w:val="en-US" w:eastAsia="zh-CN" w:bidi="ar"/>
              </w:rPr>
              <w:t>基于体外神经传感技术的偏瘫患者辅助治疗仪设计</w:t>
            </w:r>
          </w:p>
        </w:tc>
        <w:tc>
          <w:tcPr>
            <w:tcW w:w="16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21"/>
                <w:szCs w:val="21"/>
                <w:u w:val="none"/>
              </w:rPr>
            </w:pPr>
            <w:r>
              <w:rPr>
                <w:rFonts w:hint="eastAsia" w:ascii="仿宋_GB2312" w:hAnsi="等线" w:eastAsia="仿宋_GB2312" w:cs="仿宋_GB2312"/>
                <w:i w:val="0"/>
                <w:iCs w:val="0"/>
                <w:color w:val="000000"/>
                <w:kern w:val="0"/>
                <w:sz w:val="21"/>
                <w:szCs w:val="21"/>
                <w:u w:val="none"/>
                <w:lang w:val="en-US" w:eastAsia="zh-CN" w:bidi="ar"/>
              </w:rPr>
              <w:t>向德众</w:t>
            </w:r>
          </w:p>
        </w:tc>
        <w:tc>
          <w:tcPr>
            <w:tcW w:w="201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21"/>
                <w:szCs w:val="21"/>
                <w:u w:val="none"/>
              </w:rPr>
            </w:pPr>
            <w:r>
              <w:rPr>
                <w:rFonts w:hint="eastAsia" w:ascii="仿宋_GB2312" w:hAnsi="等线" w:eastAsia="仿宋_GB2312" w:cs="仿宋_GB2312"/>
                <w:i w:val="0"/>
                <w:iCs w:val="0"/>
                <w:color w:val="000000"/>
                <w:kern w:val="0"/>
                <w:sz w:val="21"/>
                <w:szCs w:val="21"/>
                <w:u w:val="none"/>
                <w:lang w:val="en-US" w:eastAsia="zh-CN" w:bidi="ar"/>
              </w:rPr>
              <w:t>智行书院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82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Style w:val="7"/>
                <w:rFonts w:hint="eastAsia" w:hAnsi="等线"/>
                <w:i w:val="0"/>
                <w:iCs w:val="0"/>
                <w:lang w:val="en-US" w:eastAsia="zh-CN" w:bidi="ar"/>
              </w:rPr>
            </w:pPr>
            <w:r>
              <w:rPr>
                <w:rStyle w:val="7"/>
                <w:rFonts w:hint="eastAsia" w:hAnsi="等线"/>
                <w:i w:val="0"/>
                <w:iCs w:val="0"/>
                <w:lang w:val="en-US" w:eastAsia="zh-CN" w:bidi="ar"/>
              </w:rPr>
              <w:t>基于超声生物理疗作用的踝关节康复治疗仪的设计</w:t>
            </w:r>
          </w:p>
        </w:tc>
        <w:tc>
          <w:tcPr>
            <w:tcW w:w="16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21"/>
                <w:szCs w:val="21"/>
                <w:u w:val="none"/>
              </w:rPr>
            </w:pPr>
            <w:r>
              <w:rPr>
                <w:rFonts w:hint="eastAsia" w:ascii="仿宋_GB2312" w:hAnsi="等线" w:eastAsia="仿宋_GB2312" w:cs="仿宋_GB2312"/>
                <w:i w:val="0"/>
                <w:iCs w:val="0"/>
                <w:color w:val="000000"/>
                <w:kern w:val="0"/>
                <w:sz w:val="21"/>
                <w:szCs w:val="21"/>
                <w:u w:val="none"/>
                <w:lang w:val="en-US" w:eastAsia="zh-CN" w:bidi="ar"/>
              </w:rPr>
              <w:t>庞海鹏</w:t>
            </w:r>
          </w:p>
        </w:tc>
        <w:tc>
          <w:tcPr>
            <w:tcW w:w="201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21"/>
                <w:szCs w:val="21"/>
                <w:u w:val="none"/>
              </w:rPr>
            </w:pPr>
            <w:r>
              <w:rPr>
                <w:rFonts w:hint="eastAsia" w:ascii="仿宋_GB2312" w:hAnsi="等线" w:eastAsia="仿宋_GB2312" w:cs="仿宋_GB2312"/>
                <w:i w:val="0"/>
                <w:iCs w:val="0"/>
                <w:color w:val="000000"/>
                <w:kern w:val="0"/>
                <w:sz w:val="21"/>
                <w:szCs w:val="21"/>
                <w:u w:val="none"/>
                <w:lang w:val="en-US" w:eastAsia="zh-CN" w:bidi="ar"/>
              </w:rPr>
              <w:t>智能医学工程学院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5" w:hRule="atLeast"/>
        </w:trPr>
        <w:tc>
          <w:tcPr>
            <w:tcW w:w="482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Style w:val="7"/>
                <w:rFonts w:hint="eastAsia" w:hAnsi="等线"/>
                <w:i w:val="0"/>
                <w:iCs w:val="0"/>
                <w:lang w:val="en-US" w:eastAsia="zh-CN" w:bidi="ar"/>
              </w:rPr>
            </w:pPr>
            <w:r>
              <w:rPr>
                <w:rStyle w:val="7"/>
                <w:rFonts w:hint="eastAsia" w:hAnsi="等线"/>
                <w:i w:val="0"/>
                <w:iCs w:val="0"/>
                <w:lang w:val="en-US" w:eastAsia="zh-CN" w:bidi="ar"/>
              </w:rPr>
              <w:t>“医患企”三维沟通数字化设备</w:t>
            </w:r>
          </w:p>
        </w:tc>
        <w:tc>
          <w:tcPr>
            <w:tcW w:w="16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21"/>
                <w:szCs w:val="21"/>
                <w:u w:val="none"/>
              </w:rPr>
            </w:pPr>
            <w:r>
              <w:rPr>
                <w:rFonts w:hint="eastAsia" w:ascii="仿宋_GB2312" w:hAnsi="等线" w:eastAsia="仿宋_GB2312" w:cs="仿宋_GB2312"/>
                <w:i w:val="0"/>
                <w:iCs w:val="0"/>
                <w:color w:val="000000"/>
                <w:kern w:val="0"/>
                <w:sz w:val="21"/>
                <w:szCs w:val="21"/>
                <w:u w:val="none"/>
                <w:lang w:val="en-US" w:eastAsia="zh-CN" w:bidi="ar"/>
              </w:rPr>
              <w:t>游明慧</w:t>
            </w:r>
          </w:p>
        </w:tc>
        <w:tc>
          <w:tcPr>
            <w:tcW w:w="201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21"/>
                <w:szCs w:val="21"/>
                <w:u w:val="none"/>
              </w:rPr>
            </w:pPr>
            <w:r>
              <w:rPr>
                <w:rFonts w:hint="eastAsia" w:ascii="仿宋_GB2312" w:hAnsi="等线" w:eastAsia="仿宋_GB2312" w:cs="仿宋_GB2312"/>
                <w:i w:val="0"/>
                <w:iCs w:val="0"/>
                <w:color w:val="000000"/>
                <w:kern w:val="0"/>
                <w:sz w:val="21"/>
                <w:szCs w:val="21"/>
                <w:u w:val="none"/>
                <w:lang w:val="en-US" w:eastAsia="zh-CN" w:bidi="ar"/>
              </w:rPr>
              <w:t>德馨书院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482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Style w:val="7"/>
                <w:rFonts w:hint="eastAsia" w:hAnsi="等线"/>
                <w:i w:val="0"/>
                <w:iCs w:val="0"/>
                <w:lang w:val="en-US" w:eastAsia="zh-CN" w:bidi="ar"/>
              </w:rPr>
            </w:pPr>
            <w:r>
              <w:rPr>
                <w:rStyle w:val="7"/>
                <w:rFonts w:hint="eastAsia" w:hAnsi="等线"/>
                <w:i w:val="0"/>
                <w:iCs w:val="0"/>
                <w:lang w:val="en-US" w:eastAsia="zh-CN" w:bidi="ar"/>
              </w:rPr>
              <w:t>基层医生全心全意服务健康老龄化社会研究</w:t>
            </w:r>
          </w:p>
        </w:tc>
        <w:tc>
          <w:tcPr>
            <w:tcW w:w="16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21"/>
                <w:szCs w:val="21"/>
                <w:u w:val="none"/>
              </w:rPr>
            </w:pPr>
            <w:r>
              <w:rPr>
                <w:rFonts w:hint="eastAsia" w:ascii="仿宋_GB2312" w:hAnsi="等线" w:eastAsia="仿宋_GB2312" w:cs="仿宋_GB2312"/>
                <w:i w:val="0"/>
                <w:iCs w:val="0"/>
                <w:color w:val="000000"/>
                <w:kern w:val="0"/>
                <w:sz w:val="21"/>
                <w:szCs w:val="21"/>
                <w:u w:val="none"/>
                <w:lang w:val="en-US" w:eastAsia="zh-CN" w:bidi="ar"/>
              </w:rPr>
              <w:t>李明皓</w:t>
            </w:r>
          </w:p>
        </w:tc>
        <w:tc>
          <w:tcPr>
            <w:tcW w:w="201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21"/>
                <w:szCs w:val="21"/>
                <w:u w:val="none"/>
              </w:rPr>
            </w:pPr>
            <w:r>
              <w:rPr>
                <w:rFonts w:hint="eastAsia" w:ascii="仿宋_GB2312" w:hAnsi="等线" w:eastAsia="仿宋_GB2312" w:cs="仿宋_GB2312"/>
                <w:i w:val="0"/>
                <w:iCs w:val="0"/>
                <w:color w:val="000000"/>
                <w:kern w:val="0"/>
                <w:sz w:val="21"/>
                <w:szCs w:val="21"/>
                <w:u w:val="none"/>
                <w:lang w:val="en-US" w:eastAsia="zh-CN" w:bidi="ar"/>
              </w:rPr>
              <w:t>健康管理学院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9" w:hRule="atLeast"/>
        </w:trPr>
        <w:tc>
          <w:tcPr>
            <w:tcW w:w="482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Style w:val="7"/>
                <w:rFonts w:hint="eastAsia" w:hAnsi="等线"/>
                <w:i w:val="0"/>
                <w:iCs w:val="0"/>
                <w:lang w:val="en-US" w:eastAsia="zh-CN" w:bidi="ar"/>
              </w:rPr>
            </w:pPr>
            <w:r>
              <w:rPr>
                <w:rStyle w:val="7"/>
                <w:rFonts w:hint="eastAsia" w:hAnsi="等线"/>
                <w:i w:val="0"/>
                <w:iCs w:val="0"/>
                <w:lang w:val="en-US" w:eastAsia="zh-CN" w:bidi="ar"/>
              </w:rPr>
              <w:t>守护源泉-产后盆骨肌修复训练器的涉及与实践研究</w:t>
            </w:r>
          </w:p>
        </w:tc>
        <w:tc>
          <w:tcPr>
            <w:tcW w:w="16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21"/>
                <w:szCs w:val="21"/>
                <w:u w:val="none"/>
              </w:rPr>
            </w:pPr>
            <w:r>
              <w:rPr>
                <w:rFonts w:hint="eastAsia" w:ascii="仿宋_GB2312" w:hAnsi="等线" w:eastAsia="仿宋_GB2312" w:cs="仿宋_GB2312"/>
                <w:i w:val="0"/>
                <w:iCs w:val="0"/>
                <w:color w:val="000000"/>
                <w:kern w:val="0"/>
                <w:sz w:val="21"/>
                <w:szCs w:val="21"/>
                <w:u w:val="none"/>
                <w:lang w:val="en-US" w:eastAsia="zh-CN" w:bidi="ar"/>
              </w:rPr>
              <w:t>陈君娇</w:t>
            </w:r>
          </w:p>
        </w:tc>
        <w:tc>
          <w:tcPr>
            <w:tcW w:w="201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21"/>
                <w:szCs w:val="21"/>
                <w:u w:val="none"/>
              </w:rPr>
            </w:pPr>
            <w:r>
              <w:rPr>
                <w:rFonts w:hint="eastAsia" w:ascii="仿宋_GB2312" w:hAnsi="等线" w:eastAsia="仿宋_GB2312" w:cs="仿宋_GB2312"/>
                <w:i w:val="0"/>
                <w:iCs w:val="0"/>
                <w:color w:val="000000"/>
                <w:kern w:val="0"/>
                <w:sz w:val="21"/>
                <w:szCs w:val="21"/>
                <w:u w:val="none"/>
                <w:lang w:val="en-US" w:eastAsia="zh-CN" w:bidi="ar"/>
              </w:rPr>
              <w:t>医学影像学院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82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Style w:val="7"/>
                <w:rFonts w:hint="eastAsia" w:hAnsi="等线"/>
                <w:i w:val="0"/>
                <w:iCs w:val="0"/>
                <w:lang w:val="en-US" w:eastAsia="zh-CN" w:bidi="ar"/>
              </w:rPr>
            </w:pPr>
            <w:r>
              <w:rPr>
                <w:rStyle w:val="7"/>
                <w:rFonts w:hint="eastAsia" w:hAnsi="等线"/>
                <w:i w:val="0"/>
                <w:iCs w:val="0"/>
                <w:lang w:val="en-US" w:eastAsia="zh-CN" w:bidi="ar"/>
              </w:rPr>
              <w:t>体医融合背景下神经肌肉训练对大学生女子足球运动员慢性踝关节不稳定的临床疗效研究</w:t>
            </w:r>
          </w:p>
        </w:tc>
        <w:tc>
          <w:tcPr>
            <w:tcW w:w="16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21"/>
                <w:szCs w:val="21"/>
                <w:u w:val="none"/>
              </w:rPr>
            </w:pPr>
            <w:r>
              <w:rPr>
                <w:rFonts w:hint="eastAsia" w:ascii="仿宋_GB2312" w:hAnsi="等线" w:eastAsia="仿宋_GB2312" w:cs="仿宋_GB2312"/>
                <w:i w:val="0"/>
                <w:iCs w:val="0"/>
                <w:color w:val="000000"/>
                <w:kern w:val="0"/>
                <w:sz w:val="21"/>
                <w:szCs w:val="21"/>
                <w:u w:val="none"/>
                <w:lang w:val="en-US" w:eastAsia="zh-CN" w:bidi="ar"/>
              </w:rPr>
              <w:t>张帆</w:t>
            </w:r>
          </w:p>
        </w:tc>
        <w:tc>
          <w:tcPr>
            <w:tcW w:w="201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_GB2312" w:hAnsi="等线" w:eastAsia="仿宋_GB2312" w:cs="仿宋_GB2312"/>
                <w:i w:val="0"/>
                <w:iCs w:val="0"/>
                <w:color w:val="000000"/>
                <w:sz w:val="21"/>
                <w:szCs w:val="21"/>
                <w:u w:val="none"/>
              </w:rPr>
            </w:pPr>
            <w:r>
              <w:rPr>
                <w:rFonts w:hint="eastAsia" w:ascii="仿宋_GB2312" w:hAnsi="等线" w:eastAsia="仿宋_GB2312" w:cs="仿宋_GB2312"/>
                <w:i w:val="0"/>
                <w:iCs w:val="0"/>
                <w:color w:val="000000"/>
                <w:kern w:val="0"/>
                <w:sz w:val="21"/>
                <w:szCs w:val="21"/>
                <w:u w:val="none"/>
                <w:lang w:val="en-US" w:eastAsia="zh-CN" w:bidi="ar"/>
              </w:rPr>
              <w:t>体育部</w:t>
            </w:r>
          </w:p>
        </w:tc>
      </w:tr>
    </w:tbl>
    <w:p>
      <w:pPr>
        <w:rPr>
          <w:rFonts w:hint="default" w:ascii="微软雅黑" w:hAnsi="微软雅黑" w:eastAsia="微软雅黑" w:cs="微软雅黑"/>
          <w:i w:val="0"/>
          <w:iCs w:val="0"/>
          <w:caps w:val="0"/>
          <w:color w:val="000000"/>
          <w:spacing w:val="0"/>
          <w:kern w:val="0"/>
          <w:sz w:val="24"/>
          <w:szCs w:val="24"/>
          <w:shd w:val="clear" w:color="auto" w:fill="FFFFFF"/>
          <w:lang w:val="en-US" w:eastAsia="zh-CN" w:bidi="ar"/>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AyMzMwODAxNWFkNjI1NDk3MGMwN2M3NzlkM2ViNTIifQ=="/>
  </w:docVars>
  <w:rsids>
    <w:rsidRoot w:val="00000000"/>
    <w:rsid w:val="08A6542B"/>
    <w:rsid w:val="18256084"/>
    <w:rsid w:val="494E5489"/>
    <w:rsid w:val="69BE6AF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Style w:val="3"/>
      <w:tblCellMar>
        <w:top w:w="0" w:type="dxa"/>
        <w:left w:w="108" w:type="dxa"/>
        <w:bottom w:w="0" w:type="dxa"/>
        <w:right w:w="108" w:type="dxa"/>
      </w:tblCellMar>
    </w:tblPr>
  </w:style>
  <w:style w:type="paragraph" w:styleId="2">
    <w:name w:val="Normal (Web)"/>
    <w:basedOn w:val="1"/>
    <w:uiPriority w:val="0"/>
    <w:pPr>
      <w:spacing w:before="100" w:beforeAutospacing="1" w:after="100" w:afterAutospacing="1"/>
      <w:ind w:left="0" w:right="0"/>
      <w:jc w:val="left"/>
    </w:pPr>
    <w:rPr>
      <w:kern w:val="0"/>
      <w:sz w:val="24"/>
      <w:lang w:val="en-US" w:eastAsia="zh-CN" w:bidi="ar"/>
    </w:rPr>
  </w:style>
  <w:style w:type="character" w:styleId="5">
    <w:name w:val="FollowedHyperlink"/>
    <w:basedOn w:val="4"/>
    <w:uiPriority w:val="0"/>
    <w:rPr>
      <w:color w:val="000515"/>
      <w:sz w:val="18"/>
      <w:szCs w:val="18"/>
      <w:u w:val="none"/>
    </w:rPr>
  </w:style>
  <w:style w:type="character" w:styleId="6">
    <w:name w:val="Hyperlink"/>
    <w:basedOn w:val="4"/>
    <w:uiPriority w:val="0"/>
    <w:rPr>
      <w:color w:val="000000"/>
      <w:sz w:val="21"/>
      <w:szCs w:val="21"/>
      <w:u w:val="none"/>
    </w:rPr>
  </w:style>
  <w:style w:type="character" w:customStyle="1" w:styleId="7">
    <w:name w:val="font21"/>
    <w:basedOn w:val="4"/>
    <w:uiPriority w:val="0"/>
    <w:rPr>
      <w:rFonts w:hint="eastAsia" w:ascii="仿宋_GB2312" w:eastAsia="仿宋_GB2312" w:cs="仿宋_GB2312"/>
      <w:color w:val="000000"/>
      <w:sz w:val="21"/>
      <w:szCs w:val="21"/>
      <w:u w:val="none"/>
    </w:rPr>
  </w:style>
  <w:style w:type="character" w:customStyle="1" w:styleId="8">
    <w:name w:val="font41"/>
    <w:basedOn w:val="4"/>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1028</Words>
  <Characters>1078</Characters>
  <Lines>0</Lines>
  <Paragraphs>0</Paragraphs>
  <TotalTime>4</TotalTime>
  <ScaleCrop>false</ScaleCrop>
  <LinksUpToDate>false</LinksUpToDate>
  <CharactersWithSpaces>1109</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2022-05-28T03:35:24Z</dcterms:created>
  <dc:creator>众创</dc:creator>
  <cp:lastModifiedBy>李超</cp:lastModifiedBy>
  <dcterms:modified xsi:type="dcterms:W3CDTF">2022-05-28T07:20:45Z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F8A3EAACC9D94A399CC7C84B3A4A1F85</vt:lpwstr>
  </property>
</Properties>
</file>